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3B" w:rsidRPr="00B5323B" w:rsidRDefault="00B5323B" w:rsidP="00B5323B">
      <w:pPr>
        <w:spacing w:after="0" w:line="240" w:lineRule="auto"/>
        <w:jc w:val="center"/>
        <w:outlineLvl w:val="0"/>
        <w:rPr>
          <w:rFonts w:ascii="Helvetica" w:eastAsia="Times New Roman" w:hAnsi="Helvetica" w:cs="Helvetica"/>
          <w:color w:val="272727"/>
          <w:spacing w:val="-15"/>
          <w:kern w:val="36"/>
          <w:sz w:val="56"/>
          <w:szCs w:val="60"/>
          <w:lang w:eastAsia="ru-RU"/>
        </w:rPr>
      </w:pPr>
      <w:r w:rsidRPr="00B5323B">
        <w:rPr>
          <w:rFonts w:ascii="Helvetica" w:eastAsia="Times New Roman" w:hAnsi="Helvetica" w:cs="Helvetica"/>
          <w:color w:val="272727"/>
          <w:spacing w:val="-15"/>
          <w:kern w:val="36"/>
          <w:sz w:val="56"/>
          <w:szCs w:val="60"/>
          <w:lang w:eastAsia="ru-RU"/>
        </w:rPr>
        <w:t>Рекомендации к оформлению спортивного уголка в группах</w:t>
      </w:r>
    </w:p>
    <w:p w:rsidR="00B5323B" w:rsidRDefault="00B5323B" w:rsidP="00B5323B">
      <w:pPr>
        <w:spacing w:after="315" w:line="240" w:lineRule="auto"/>
        <w:rPr>
          <w:rFonts w:ascii="Helvetica" w:eastAsia="Times New Roman" w:hAnsi="Helvetica" w:cs="Helvetica"/>
          <w:color w:val="000000"/>
          <w:sz w:val="28"/>
          <w:szCs w:val="24"/>
          <w:lang w:eastAsia="ru-RU"/>
        </w:rPr>
      </w:pP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 xml:space="preserve">Согласно ФГОС </w:t>
      </w:r>
      <w:proofErr w:type="gramStart"/>
      <w:r w:rsidRPr="00B5323B">
        <w:rPr>
          <w:rFonts w:ascii="Helvetica" w:eastAsia="Times New Roman" w:hAnsi="Helvetica" w:cs="Helvetica"/>
          <w:color w:val="000000"/>
          <w:sz w:val="28"/>
          <w:szCs w:val="24"/>
          <w:lang w:eastAsia="ru-RU"/>
        </w:rPr>
        <w:t>ДО</w:t>
      </w:r>
      <w:proofErr w:type="gramEnd"/>
      <w:r w:rsidRPr="00B5323B">
        <w:rPr>
          <w:rFonts w:ascii="Helvetica" w:eastAsia="Times New Roman" w:hAnsi="Helvetica" w:cs="Helvetica"/>
          <w:color w:val="000000"/>
          <w:sz w:val="28"/>
          <w:szCs w:val="24"/>
          <w:lang w:eastAsia="ru-RU"/>
        </w:rPr>
        <w:t xml:space="preserve"> развивающая предметно – пространственная среда должна быть насыщенной, трансформируемой, полифункциональной, вариативной, доступной и безопасной. Этим требованиям также должны отвечать групповые физкультурные уголки. В связи с этим предлагаю вниманию педагогов несколько рекомендаций по оформлению физкультурных уголков в ДОУ. Использование имеющегося в дошкольном учреждении спортивного оборудования должно способствовать эффективной организации педагогического процесса, позволяющего успешно решать задачи дидактического и оздоровительного характера:</w:t>
      </w:r>
    </w:p>
    <w:p w:rsidR="00B5323B" w:rsidRPr="00B5323B" w:rsidRDefault="00B5323B" w:rsidP="00B5323B">
      <w:pPr>
        <w:numPr>
          <w:ilvl w:val="0"/>
          <w:numId w:val="1"/>
        </w:numPr>
        <w:spacing w:before="100" w:beforeAutospacing="1" w:after="100" w:afterAutospacing="1" w:line="240" w:lineRule="auto"/>
        <w:ind w:left="397"/>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развитие движений и совершенствование двигательных функций;</w:t>
      </w:r>
    </w:p>
    <w:p w:rsidR="00B5323B" w:rsidRPr="00B5323B" w:rsidRDefault="00B5323B" w:rsidP="00B5323B">
      <w:pPr>
        <w:numPr>
          <w:ilvl w:val="0"/>
          <w:numId w:val="1"/>
        </w:numPr>
        <w:spacing w:before="100" w:beforeAutospacing="1" w:after="100" w:afterAutospacing="1" w:line="240" w:lineRule="auto"/>
        <w:ind w:left="397"/>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достижение необходимой для возраста физической подготовленности;</w:t>
      </w:r>
    </w:p>
    <w:p w:rsidR="00B5323B" w:rsidRPr="00B5323B" w:rsidRDefault="00B5323B" w:rsidP="00B5323B">
      <w:pPr>
        <w:numPr>
          <w:ilvl w:val="0"/>
          <w:numId w:val="1"/>
        </w:numPr>
        <w:spacing w:before="100" w:beforeAutospacing="1" w:after="100" w:afterAutospacing="1" w:line="240" w:lineRule="auto"/>
        <w:ind w:left="397"/>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предупреждение нарушений опорно-двигательного аппарата;</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4.воспитание положительных нравственно-волевых черт личности, активности, самостоятельности;</w:t>
      </w:r>
    </w:p>
    <w:p w:rsidR="00B5323B" w:rsidRPr="00B5323B" w:rsidRDefault="00B5323B" w:rsidP="00B5323B">
      <w:pPr>
        <w:numPr>
          <w:ilvl w:val="0"/>
          <w:numId w:val="2"/>
        </w:numPr>
        <w:spacing w:before="100" w:beforeAutospacing="1" w:after="100" w:afterAutospacing="1" w:line="240" w:lineRule="auto"/>
        <w:ind w:left="397"/>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создание благоприятных условий для активного отдыха, радостной содержательной деятельности в коллективных играх и развлечениях.</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Задача педагога — научить детей самостоятельной двигательной активности в условиях ограниченного пространства и правильному безопасному использованию физкультурного оборудования.</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b/>
          <w:bCs/>
          <w:color w:val="000000"/>
          <w:sz w:val="28"/>
          <w:szCs w:val="24"/>
          <w:lang w:eastAsia="ru-RU"/>
        </w:rPr>
        <w:t>Требования к физкультурному уголку.</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 xml:space="preserve">В практике детского сада существуют определенные требования к физкультурному уголку, его расположению. Известно, что одним из условий физического воспитания в дошкольном учреждении является создание материальной среды: рациональная планировка помещения, обеспечение мебелью и физическим оборудованием в соответствии с возрастом детей. Физкультурный уголок должен быть максимально приспособлен для удовлетворения потребности детей в движениях. К физкультурному уголку и его оборудованию предъявляются следующие требования: педагогические, эстетические, гигиенические. Одним из необходимых требований является обеспечение безопасности детей при использовании оборудования. Каждое пособие должно быть прочным, надежным, пригодным для эксплуатации. Прежде всего, в групповой комнате нужно правильно выбрать место для расположения </w:t>
      </w:r>
      <w:r w:rsidRPr="00B5323B">
        <w:rPr>
          <w:rFonts w:ascii="Helvetica" w:eastAsia="Times New Roman" w:hAnsi="Helvetica" w:cs="Helvetica"/>
          <w:color w:val="000000"/>
          <w:sz w:val="28"/>
          <w:szCs w:val="24"/>
          <w:lang w:eastAsia="ru-RU"/>
        </w:rPr>
        <w:lastRenderedPageBreak/>
        <w:t xml:space="preserve">физкультурного уголка. В целях безопасности его необходимо удалить от окон и дверей. Для того чтобы не мешать детям в других зонах, спортивный уголок не следует совмещать с уголком природы и зоной самостоятельной художественной деятельности детей. Наилучшим решением проблемы является размещение физкультурного уголка в нише групповой комнаты. При оформлении уголка необходимо учитывать </w:t>
      </w:r>
      <w:proofErr w:type="spellStart"/>
      <w:r w:rsidRPr="00B5323B">
        <w:rPr>
          <w:rFonts w:ascii="Helvetica" w:eastAsia="Times New Roman" w:hAnsi="Helvetica" w:cs="Helvetica"/>
          <w:color w:val="000000"/>
          <w:sz w:val="28"/>
          <w:szCs w:val="24"/>
          <w:lang w:eastAsia="ru-RU"/>
        </w:rPr>
        <w:t>взаимосочетание</w:t>
      </w:r>
      <w:proofErr w:type="spellEnd"/>
      <w:r w:rsidRPr="00B5323B">
        <w:rPr>
          <w:rFonts w:ascii="Helvetica" w:eastAsia="Times New Roman" w:hAnsi="Helvetica" w:cs="Helvetica"/>
          <w:color w:val="000000"/>
          <w:sz w:val="28"/>
          <w:szCs w:val="24"/>
          <w:lang w:eastAsia="ru-RU"/>
        </w:rPr>
        <w:t xml:space="preserve"> отдельных снарядов по форме, цвету, величине. При создании физкультурного уголка нужно стремиться предусмотреть и санитарно-гигиенические требования по освещенности, вентиляции и теплоизоляции в соответствии с принятыми нормативами, чтобы весь материал был безвредный, не имел </w:t>
      </w:r>
      <w:r>
        <w:rPr>
          <w:rFonts w:ascii="Helvetica" w:eastAsia="Times New Roman" w:hAnsi="Helvetica" w:cs="Helvetica"/>
          <w:color w:val="000000"/>
          <w:sz w:val="28"/>
          <w:szCs w:val="24"/>
          <w:lang w:eastAsia="ru-RU"/>
        </w:rPr>
        <w:t xml:space="preserve">неприятных запахов, имел </w:t>
      </w:r>
      <w:proofErr w:type="spellStart"/>
      <w:r>
        <w:rPr>
          <w:rFonts w:ascii="Helvetica" w:eastAsia="Times New Roman" w:hAnsi="Helvetica" w:cs="Helvetica"/>
          <w:color w:val="000000"/>
          <w:sz w:val="28"/>
          <w:szCs w:val="24"/>
          <w:lang w:eastAsia="ru-RU"/>
        </w:rPr>
        <w:t>терм</w:t>
      </w:r>
      <w:proofErr w:type="gramStart"/>
      <w:r>
        <w:rPr>
          <w:rFonts w:ascii="Helvetica" w:eastAsia="Times New Roman" w:hAnsi="Helvetica" w:cs="Helvetica"/>
          <w:color w:val="000000"/>
          <w:sz w:val="28"/>
          <w:szCs w:val="24"/>
          <w:lang w:eastAsia="ru-RU"/>
        </w:rPr>
        <w:t>о</w:t>
      </w:r>
      <w:proofErr w:type="spellEnd"/>
      <w:r>
        <w:rPr>
          <w:rFonts w:ascii="Helvetica" w:eastAsia="Times New Roman" w:hAnsi="Helvetica" w:cs="Helvetica"/>
          <w:color w:val="000000"/>
          <w:sz w:val="28"/>
          <w:szCs w:val="24"/>
          <w:lang w:eastAsia="ru-RU"/>
        </w:rPr>
        <w:t>-</w:t>
      </w:r>
      <w:proofErr w:type="gramEnd"/>
      <w:r w:rsidRPr="00B5323B">
        <w:rPr>
          <w:rFonts w:ascii="Helvetica" w:eastAsia="Times New Roman" w:hAnsi="Helvetica" w:cs="Helvetica"/>
          <w:color w:val="000000"/>
          <w:sz w:val="28"/>
          <w:szCs w:val="24"/>
          <w:lang w:eastAsia="ru-RU"/>
        </w:rPr>
        <w:t xml:space="preserve"> </w:t>
      </w:r>
      <w:proofErr w:type="spellStart"/>
      <w:r w:rsidRPr="00B5323B">
        <w:rPr>
          <w:rFonts w:ascii="Helvetica" w:eastAsia="Times New Roman" w:hAnsi="Helvetica" w:cs="Helvetica"/>
          <w:color w:val="000000"/>
          <w:sz w:val="28"/>
          <w:szCs w:val="24"/>
          <w:lang w:eastAsia="ru-RU"/>
        </w:rPr>
        <w:t>влаго</w:t>
      </w:r>
      <w:proofErr w:type="spellEnd"/>
      <w:r>
        <w:rPr>
          <w:rFonts w:ascii="Helvetica" w:eastAsia="Times New Roman" w:hAnsi="Helvetica" w:cs="Helvetica"/>
          <w:color w:val="000000"/>
          <w:sz w:val="28"/>
          <w:szCs w:val="24"/>
          <w:lang w:eastAsia="ru-RU"/>
        </w:rPr>
        <w:t xml:space="preserve"> </w:t>
      </w:r>
      <w:r w:rsidRPr="00B5323B">
        <w:rPr>
          <w:rFonts w:ascii="Helvetica" w:eastAsia="Times New Roman" w:hAnsi="Helvetica" w:cs="Helvetica"/>
          <w:color w:val="000000"/>
          <w:sz w:val="28"/>
          <w:szCs w:val="24"/>
          <w:lang w:eastAsia="ru-RU"/>
        </w:rPr>
        <w:t>- устойчивость, несгораемость. Материалы, из которых изготовлено оборудование, должны отвечать гигиеническим требованиям, быть экологически чистыми и прочными. Разнообразие форм, цвета физкультурного оборудования должно способствовать воспитанию художественного вкуса у детей. Наиболее предпочтительны для окраски оборудования нежные пастельные тона. Перечисленные выше требования к физкультурному уголку необходимо знать и соблюдать. Основные требования к подбору физкультурного оборудования Физкультурные пособия помогают детям добиваться более четкого представления о движении, которое складывается на основе ощущений и восприятий.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 Важно, чтобы в процессе обучения детей движениям пособия способствовали более быстрому их освоению. Физкультурные пособия в значительной мере способствуют повышению интереса детей к выполнению различных двигательных заданий в необычных условиях (лесу, в тренажерном зале, на спортивной площадке), что ведет к удовлетворению их потребности в двигательной активности, а также благотворно сказывается на состоянии здоровья детей, их физическом и умственном развитии. Участие детей в подготовке пособий к разным видам занятий по физической культуре формирует у них навыки аккуратного и бережного обращения. Целесообразно комплектовать оборудование в соответствии с разными видами движений, физических упражнений, подвижных и спортивных игр. С помощью оборудования и пособий должно обеспечиваться правильное выполнение разнообразных комплексов физических упражнений (</w:t>
      </w:r>
      <w:proofErr w:type="spellStart"/>
      <w:r w:rsidRPr="00B5323B">
        <w:rPr>
          <w:rFonts w:ascii="Helvetica" w:eastAsia="Times New Roman" w:hAnsi="Helvetica" w:cs="Helvetica"/>
          <w:color w:val="000000"/>
          <w:sz w:val="28"/>
          <w:szCs w:val="24"/>
          <w:lang w:eastAsia="ru-RU"/>
        </w:rPr>
        <w:t>общеразвивающих</w:t>
      </w:r>
      <w:proofErr w:type="spellEnd"/>
      <w:r w:rsidRPr="00B5323B">
        <w:rPr>
          <w:rFonts w:ascii="Helvetica" w:eastAsia="Times New Roman" w:hAnsi="Helvetica" w:cs="Helvetica"/>
          <w:color w:val="000000"/>
          <w:sz w:val="28"/>
          <w:szCs w:val="24"/>
          <w:lang w:eastAsia="ru-RU"/>
        </w:rPr>
        <w:t xml:space="preserve">, упражнений в основных видах движений), а также целенаправленное формирование различных физических качеств (ловкости, гибкости, силы, выносливости, скоростных и скоростно-силовых качеств). Наличие в комплектах разнообразного оборудования обусловлено спецификой построения и содержания разных видов занятий по физической культуре (утренняя гимнастика, корригирующая гимнастика после дневного сна, занятие по физической культуре, игры и упражнения на воздухе и в помещении, физкультурные досуги и праздники). В связи с тем, что </w:t>
      </w:r>
      <w:r w:rsidRPr="00B5323B">
        <w:rPr>
          <w:rFonts w:ascii="Helvetica" w:eastAsia="Times New Roman" w:hAnsi="Helvetica" w:cs="Helvetica"/>
          <w:color w:val="000000"/>
          <w:sz w:val="28"/>
          <w:szCs w:val="24"/>
          <w:lang w:eastAsia="ru-RU"/>
        </w:rPr>
        <w:lastRenderedPageBreak/>
        <w:t>дошкольным учреждениям приходится самостоятельно обеспечивать себя необходимым оборудованием важно при его подборе учитывать рекомендации, которые достаточно полно раскрыты в аннотированном перечне Т. И. Осокиной, Е. А.Тимофеевой,</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 xml:space="preserve">М. А. </w:t>
      </w:r>
      <w:proofErr w:type="spellStart"/>
      <w:r w:rsidRPr="00B5323B">
        <w:rPr>
          <w:rFonts w:ascii="Helvetica" w:eastAsia="Times New Roman" w:hAnsi="Helvetica" w:cs="Helvetica"/>
          <w:color w:val="000000"/>
          <w:sz w:val="28"/>
          <w:szCs w:val="24"/>
          <w:lang w:eastAsia="ru-RU"/>
        </w:rPr>
        <w:t>Руновой</w:t>
      </w:r>
      <w:proofErr w:type="spellEnd"/>
      <w:r w:rsidRPr="00B5323B">
        <w:rPr>
          <w:rFonts w:ascii="Helvetica" w:eastAsia="Times New Roman" w:hAnsi="Helvetica" w:cs="Helvetica"/>
          <w:color w:val="000000"/>
          <w:sz w:val="28"/>
          <w:szCs w:val="24"/>
          <w:lang w:eastAsia="ru-RU"/>
        </w:rPr>
        <w:t xml:space="preserve"> «Физкультурное и спортивно-игровое оборудование для дошкольных образовательных учреждений», Москва, «Мозаика-Синтез», 1999. 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 Поэтому в предлагаемом пособии оборудование подобрано в соответствии с возрастными группами. Кроме того, для большинства предметов физкультурного оборудования указаны размеры, соответствующие основным параметрам возрастного развития детей. Рекомендуемый набор физкультурного оборудования для каждой возрастной группы указан в примерном перечне игрового оборудования для учебно-материального обеспечения дошкольных образовательных учреждений (Письмо Министерства образования и науки России от 17.11.2011 № 03-877 «О реализации Приказа Министерства образования и науки России от 20 июля 2011 года №2151»)</w:t>
      </w:r>
      <w:r w:rsidRPr="00B5323B">
        <w:rPr>
          <w:rFonts w:ascii="Helvetica" w:eastAsia="Times New Roman" w:hAnsi="Helvetica" w:cs="Helvetica"/>
          <w:b/>
          <w:bCs/>
          <w:color w:val="000000"/>
          <w:sz w:val="28"/>
          <w:szCs w:val="24"/>
          <w:lang w:eastAsia="ru-RU"/>
        </w:rPr>
        <w:t> </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Pr>
          <w:rFonts w:ascii="Helvetica" w:eastAsia="Times New Roman" w:hAnsi="Helvetica" w:cs="Helvetica"/>
          <w:b/>
          <w:bCs/>
          <w:color w:val="000000"/>
          <w:sz w:val="28"/>
          <w:szCs w:val="24"/>
          <w:lang w:eastAsia="ru-RU"/>
        </w:rPr>
        <w:t xml:space="preserve">                                    </w:t>
      </w:r>
      <w:r w:rsidRPr="00B5323B">
        <w:rPr>
          <w:rFonts w:ascii="Helvetica" w:eastAsia="Times New Roman" w:hAnsi="Helvetica" w:cs="Helvetica"/>
          <w:b/>
          <w:bCs/>
          <w:color w:val="000000"/>
          <w:sz w:val="28"/>
          <w:szCs w:val="24"/>
          <w:lang w:eastAsia="ru-RU"/>
        </w:rPr>
        <w:t>Первая младшая группа</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Дети третьего года жизни очень активны, стараются действовать самостоятельно, совершая большое разнообразие движений с использованием разных пособий (ходьба по скамейке, лазанье и ползание под столом, стульями, прокатывание шарика, мяча, бросание мяча и различных предметов, ходьба по ограниченной опоре с сохранением равновесия и др.). Самостоятельная двигательная активность детей 2-3 лет связана с обыгрыванием разных предметов и игрушек. Дети тянутся за игрушкой, наклоняются, влезают на куб, прилагают определённые усилия, чтобы достать тот или иной предмет или пособие. Существенное значение для развития моторики детей имеет возникновение сюжетной игры. Однако</w:t>
      </w:r>
      <w:proofErr w:type="gramStart"/>
      <w:r w:rsidRPr="00B5323B">
        <w:rPr>
          <w:rFonts w:ascii="Helvetica" w:eastAsia="Times New Roman" w:hAnsi="Helvetica" w:cs="Helvetica"/>
          <w:color w:val="000000"/>
          <w:sz w:val="28"/>
          <w:szCs w:val="24"/>
          <w:lang w:eastAsia="ru-RU"/>
        </w:rPr>
        <w:t>,</w:t>
      </w:r>
      <w:proofErr w:type="gramEnd"/>
      <w:r w:rsidRPr="00B5323B">
        <w:rPr>
          <w:rFonts w:ascii="Helvetica" w:eastAsia="Times New Roman" w:hAnsi="Helvetica" w:cs="Helvetica"/>
          <w:color w:val="000000"/>
          <w:sz w:val="28"/>
          <w:szCs w:val="24"/>
          <w:lang w:eastAsia="ru-RU"/>
        </w:rPr>
        <w:t xml:space="preserve"> наблюдения показывают, что часто в этих играх малыши двигаются недостаточно. Их игры носят малоподвижный характер, так, все действия с куклой, мишкой, зайчиком и др. выполняются, главным образом, в процессе сидения, стояния или в ходьбе. Движения ребёнка 3-го года жизни ещё недостаточно сформированы как произвольные, они часто хаотичны и непреднамеренны. В освоении движений и проявлении своей двигательной активности значительную роль у малышей играет способность действовать по подражанию знакомым образам, взрослому, имитируя животных, птиц, транспорт и т. д. Имитационные движения занимают у детей важное место в их самостоятельной деятельности. Можно наблюдать, как ребёнок самостоятельно проявляет свою двигательную активность в играх с образными игрушками. Например, ребёнок с зайчиком прыгает, убегает от волка, подлезает под дуги, </w:t>
      </w:r>
      <w:r w:rsidRPr="00B5323B">
        <w:rPr>
          <w:rFonts w:ascii="Helvetica" w:eastAsia="Times New Roman" w:hAnsi="Helvetica" w:cs="Helvetica"/>
          <w:color w:val="000000"/>
          <w:sz w:val="28"/>
          <w:szCs w:val="24"/>
          <w:lang w:eastAsia="ru-RU"/>
        </w:rPr>
        <w:lastRenderedPageBreak/>
        <w:t xml:space="preserve">прячется в туннеле и т. д. Малыши стараются подражать действиям взрослого, но при этом они не придерживаются точно заданной формы движения. Для них главное многократно самостоятельно повторять движения и действия, при этом ощущая огромную радость. Значительно увеличивается двигательная активность детей 2-3 лет в процессе игр с использованием физкультурных пособий. Их действия с пособиями достаточно просты, они обычно обыгрывают их. Например, ребёнок берёт обруч, лежащий на полу, садится в него, представляя, что это домик, затем бежит к лисичке и садится вместе с ней. Потом берёт зайку, мишку и т. д. и опять кладёт их в свой «домик» и т. д. Другой ребёнок может использовать обруч в качестве руля автомобиля. Из верёвки, скакалки дети могут также соорудить дом (выложить на полу круг), построить заборчик из гимнастических палок, при этом используя такие действия, как перешагивание, </w:t>
      </w:r>
      <w:proofErr w:type="spellStart"/>
      <w:r w:rsidRPr="00B5323B">
        <w:rPr>
          <w:rFonts w:ascii="Helvetica" w:eastAsia="Times New Roman" w:hAnsi="Helvetica" w:cs="Helvetica"/>
          <w:color w:val="000000"/>
          <w:sz w:val="28"/>
          <w:szCs w:val="24"/>
          <w:lang w:eastAsia="ru-RU"/>
        </w:rPr>
        <w:t>подлезание</w:t>
      </w:r>
      <w:proofErr w:type="spellEnd"/>
      <w:r w:rsidRPr="00B5323B">
        <w:rPr>
          <w:rFonts w:ascii="Helvetica" w:eastAsia="Times New Roman" w:hAnsi="Helvetica" w:cs="Helvetica"/>
          <w:color w:val="000000"/>
          <w:sz w:val="28"/>
          <w:szCs w:val="24"/>
          <w:lang w:eastAsia="ru-RU"/>
        </w:rPr>
        <w:t>. Для того</w:t>
      </w:r>
      <w:proofErr w:type="gramStart"/>
      <w:r w:rsidRPr="00B5323B">
        <w:rPr>
          <w:rFonts w:ascii="Helvetica" w:eastAsia="Times New Roman" w:hAnsi="Helvetica" w:cs="Helvetica"/>
          <w:color w:val="000000"/>
          <w:sz w:val="28"/>
          <w:szCs w:val="24"/>
          <w:lang w:eastAsia="ru-RU"/>
        </w:rPr>
        <w:t>,</w:t>
      </w:r>
      <w:proofErr w:type="gramEnd"/>
      <w:r w:rsidRPr="00B5323B">
        <w:rPr>
          <w:rFonts w:ascii="Helvetica" w:eastAsia="Times New Roman" w:hAnsi="Helvetica" w:cs="Helvetica"/>
          <w:color w:val="000000"/>
          <w:sz w:val="28"/>
          <w:szCs w:val="24"/>
          <w:lang w:eastAsia="ru-RU"/>
        </w:rPr>
        <w:t xml:space="preserve"> чтобы каждый ребенок в возрасте с 2-х до 3-х лет проявлял свою двигательную активность в разных видах деятельности необходимо иметь в группе достаточный набор физкультурного оборудования. Размещение физкультурного оборудования</w:t>
      </w:r>
      <w:proofErr w:type="gramStart"/>
      <w:r w:rsidRPr="00B5323B">
        <w:rPr>
          <w:rFonts w:ascii="Helvetica" w:eastAsia="Times New Roman" w:hAnsi="Helvetica" w:cs="Helvetica"/>
          <w:color w:val="000000"/>
          <w:sz w:val="28"/>
          <w:szCs w:val="24"/>
          <w:lang w:eastAsia="ru-RU"/>
        </w:rPr>
        <w:t xml:space="preserve"> В</w:t>
      </w:r>
      <w:proofErr w:type="gramEnd"/>
      <w:r w:rsidRPr="00B5323B">
        <w:rPr>
          <w:rFonts w:ascii="Helvetica" w:eastAsia="Times New Roman" w:hAnsi="Helvetica" w:cs="Helvetica"/>
          <w:color w:val="000000"/>
          <w:sz w:val="28"/>
          <w:szCs w:val="24"/>
          <w:lang w:eastAsia="ru-RU"/>
        </w:rPr>
        <w:t xml:space="preserve"> групповой комнате следует освободить место, соответствующим образом расположить оборудование, предоставив малышам в свободное пользование разные игрушки и пособия, стимулирующие их двигательную активность. Приобретите игрушки-качалки, мягкие и твердые мячи разных размеров, горки для ходьбы и т.п.</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 xml:space="preserve">В младшем дошкольном возрасте </w:t>
      </w:r>
      <w:proofErr w:type="gramStart"/>
      <w:r w:rsidRPr="00B5323B">
        <w:rPr>
          <w:rFonts w:ascii="Helvetica" w:eastAsia="Times New Roman" w:hAnsi="Helvetica" w:cs="Helvetica"/>
          <w:color w:val="000000"/>
          <w:sz w:val="28"/>
          <w:szCs w:val="24"/>
          <w:lang w:eastAsia="ru-RU"/>
        </w:rPr>
        <w:t>дети</w:t>
      </w:r>
      <w:proofErr w:type="gramEnd"/>
      <w:r w:rsidRPr="00B5323B">
        <w:rPr>
          <w:rFonts w:ascii="Helvetica" w:eastAsia="Times New Roman" w:hAnsi="Helvetica" w:cs="Helvetica"/>
          <w:color w:val="000000"/>
          <w:sz w:val="28"/>
          <w:szCs w:val="24"/>
          <w:lang w:eastAsia="ru-RU"/>
        </w:rPr>
        <w:t xml:space="preserve"> еще не стремятся подчиняться </w:t>
      </w:r>
      <w:proofErr w:type="gramStart"/>
      <w:r w:rsidRPr="00B5323B">
        <w:rPr>
          <w:rFonts w:ascii="Helvetica" w:eastAsia="Times New Roman" w:hAnsi="Helvetica" w:cs="Helvetica"/>
          <w:color w:val="000000"/>
          <w:sz w:val="28"/>
          <w:szCs w:val="24"/>
          <w:lang w:eastAsia="ru-RU"/>
        </w:rPr>
        <w:t>каким</w:t>
      </w:r>
      <w:proofErr w:type="gramEnd"/>
      <w:r w:rsidRPr="00B5323B">
        <w:rPr>
          <w:rFonts w:ascii="Helvetica" w:eastAsia="Times New Roman" w:hAnsi="Helvetica" w:cs="Helvetica"/>
          <w:color w:val="000000"/>
          <w:sz w:val="28"/>
          <w:szCs w:val="24"/>
          <w:lang w:eastAsia="ru-RU"/>
        </w:rPr>
        <w:t xml:space="preserve">- либо игровым сценариям и используют предметы в соответствии со своими импульсивными желаниями. В спортивном уголке также находятся приспособления для организованной деятельности детей: для проведения спортивных игр и упражнений. Поэтому там должны быть маски для игр. В основном, это те персонажи, которые чаще всего встречаются в их играх: кот, заяц, лиса, медведь, волк (по 1 шт.). Предметов, для проведения упражнений, должно быть много – на всех детей группы: кубики, мягкие мячики, султанчики. Обязательно должен быть бубен для выполнения упражнений в предложенном ритме. Все пособия должны быть доступны детям, побуждать их делать самим все, что им посильно и интересно. Для этого советуем некоторые мелкие пособия (резиновые кольца, шарики, массажные мячи и т. д.) расположить на подвесной полке так, чтобы ребенок с пола не мог их достать. Под полкой следует поставить устойчивый ящик или куб (высотой 10-15 см), на который ребенок может встать и взять интересующий его предмет. С целью увеличения двигательной активности детей любимые игрушки (зайчик, мишка, лисичка) целесообразно расставлять на крупных пособиях (гимнастической лесенке и т. д.). 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w:t>
      </w:r>
      <w:r w:rsidRPr="00B5323B">
        <w:rPr>
          <w:rFonts w:ascii="Helvetica" w:eastAsia="Times New Roman" w:hAnsi="Helvetica" w:cs="Helvetica"/>
          <w:color w:val="000000"/>
          <w:sz w:val="28"/>
          <w:szCs w:val="24"/>
          <w:lang w:eastAsia="ru-RU"/>
        </w:rPr>
        <w:lastRenderedPageBreak/>
        <w:t>держать в открытых ящиках так, чтобы дети могли свободно ими пользоваться.</w:t>
      </w:r>
      <w:r w:rsidRPr="00B5323B">
        <w:rPr>
          <w:rFonts w:ascii="Helvetica" w:eastAsia="Times New Roman" w:hAnsi="Helvetica" w:cs="Helvetica"/>
          <w:b/>
          <w:bCs/>
          <w:color w:val="000000"/>
          <w:sz w:val="28"/>
          <w:szCs w:val="24"/>
          <w:lang w:eastAsia="ru-RU"/>
        </w:rPr>
        <w:t> </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Pr>
          <w:rFonts w:ascii="Helvetica" w:eastAsia="Times New Roman" w:hAnsi="Helvetica" w:cs="Helvetica"/>
          <w:b/>
          <w:bCs/>
          <w:color w:val="000000"/>
          <w:sz w:val="28"/>
          <w:szCs w:val="24"/>
          <w:lang w:eastAsia="ru-RU"/>
        </w:rPr>
        <w:t xml:space="preserve">                                </w:t>
      </w:r>
      <w:r w:rsidRPr="00B5323B">
        <w:rPr>
          <w:rFonts w:ascii="Helvetica" w:eastAsia="Times New Roman" w:hAnsi="Helvetica" w:cs="Helvetica"/>
          <w:b/>
          <w:bCs/>
          <w:color w:val="000000"/>
          <w:sz w:val="28"/>
          <w:szCs w:val="24"/>
          <w:lang w:eastAsia="ru-RU"/>
        </w:rPr>
        <w:t>Вторая младшая группа</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Двигательная активность детей 4-го года жизни характеризуется достаточно высоким уровнем самостоятельности действий с различными предметами и физкультурными пособиями (мячом, обручем, резиновыми кольцами и т. д.), так как они уже имеют необходимый двигательный опыт. Движения детей более разнообразны и координированы</w:t>
      </w:r>
      <w:proofErr w:type="gramStart"/>
      <w:r w:rsidRPr="00B5323B">
        <w:rPr>
          <w:rFonts w:ascii="Helvetica" w:eastAsia="Times New Roman" w:hAnsi="Helvetica" w:cs="Helvetica"/>
          <w:color w:val="000000"/>
          <w:sz w:val="28"/>
          <w:szCs w:val="24"/>
          <w:lang w:eastAsia="ru-RU"/>
        </w:rPr>
        <w:t>.У</w:t>
      </w:r>
      <w:proofErr w:type="gramEnd"/>
      <w:r w:rsidRPr="00B5323B">
        <w:rPr>
          <w:rFonts w:ascii="Helvetica" w:eastAsia="Times New Roman" w:hAnsi="Helvetica" w:cs="Helvetica"/>
          <w:color w:val="000000"/>
          <w:sz w:val="28"/>
          <w:szCs w:val="24"/>
          <w:lang w:eastAsia="ru-RU"/>
        </w:rPr>
        <w:t xml:space="preserve"> детей на четвертом году жизни формируются элементарные навыки совместной двигательной и игровой деятельности. В самостоятельной деятельности дети начинают всё больше использовать разные упражнения в ходьбе, беге, прыжках, бросании и ловле мяча, ползании и лазании. Детям младшего дошкольного возраста свойственна подражательная деятельность. Это объясняется тем, что накопленный ребёнком двигательный опыт позволяет ему управлять своими движениями, ориентируясь на образец. Во второй младшей группе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Проявляя самостоятельную двигательную </w:t>
      </w:r>
      <w:proofErr w:type="gramStart"/>
      <w:r w:rsidRPr="00B5323B">
        <w:rPr>
          <w:rFonts w:ascii="Helvetica" w:eastAsia="Times New Roman" w:hAnsi="Helvetica" w:cs="Helvetica"/>
          <w:color w:val="000000"/>
          <w:sz w:val="28"/>
          <w:szCs w:val="24"/>
          <w:lang w:eastAsia="ru-RU"/>
        </w:rPr>
        <w:t>активность</w:t>
      </w:r>
      <w:proofErr w:type="gramEnd"/>
      <w:r w:rsidRPr="00B5323B">
        <w:rPr>
          <w:rFonts w:ascii="Helvetica" w:eastAsia="Times New Roman" w:hAnsi="Helvetica" w:cs="Helvetica"/>
          <w:color w:val="000000"/>
          <w:sz w:val="28"/>
          <w:szCs w:val="24"/>
          <w:lang w:eastAsia="ru-RU"/>
        </w:rPr>
        <w:t xml:space="preserve"> дети 4-го года жизни выполняют довольно сложные движения (взбираются на горку и сбегают с неё, подползают под разные предметы и т. 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 В то же время у детей этого возраста ещё быстро падает интерес к одной и той же игрушке, пособию, тому или иному движению. Воспитателю необходимо постоянно поддерживать интерес к движениям с использованием физкультурных пособий, внося разные варианты действий с ними (подбрасывание мяча и ловля, удар об пол, стену, прокатывание мяча и т. д.). К четырем годам дети уже способны самостоятельно объединяться небольшой группой для выполнения игровых упражнений, используя разные пособия и предметы. Однако</w:t>
      </w:r>
      <w:proofErr w:type="gramStart"/>
      <w:r w:rsidRPr="00B5323B">
        <w:rPr>
          <w:rFonts w:ascii="Helvetica" w:eastAsia="Times New Roman" w:hAnsi="Helvetica" w:cs="Helvetica"/>
          <w:color w:val="000000"/>
          <w:sz w:val="28"/>
          <w:szCs w:val="24"/>
          <w:lang w:eastAsia="ru-RU"/>
        </w:rPr>
        <w:t>,</w:t>
      </w:r>
      <w:proofErr w:type="gramEnd"/>
      <w:r w:rsidRPr="00B5323B">
        <w:rPr>
          <w:rFonts w:ascii="Helvetica" w:eastAsia="Times New Roman" w:hAnsi="Helvetica" w:cs="Helvetica"/>
          <w:color w:val="000000"/>
          <w:sz w:val="28"/>
          <w:szCs w:val="24"/>
          <w:lang w:eastAsia="ru-RU"/>
        </w:rPr>
        <w:t xml:space="preserve"> большинство детей затрудняется в выборе игр и могут длительное время находится в «бездеятельном состоянии». Им необходима помощь со стороны педагога. В самостоятельной двигательной деятельности детей младшего дошкольного возраста можно увидеть игры разной подвижности (с мячом, со скакалкой, с обручем, с сюжетными игрушками). Одним из средств повышения двигательной активности детей являются двигательные импровизации под музыку. Огромную радость приносят детям такие движения, как притопывание, кружение, различные подскоки. Поэтому чаще следует использовать музыкальное сопровождение в </w:t>
      </w:r>
      <w:r w:rsidRPr="00B5323B">
        <w:rPr>
          <w:rFonts w:ascii="Helvetica" w:eastAsia="Times New Roman" w:hAnsi="Helvetica" w:cs="Helvetica"/>
          <w:color w:val="000000"/>
          <w:sz w:val="28"/>
          <w:szCs w:val="24"/>
          <w:lang w:eastAsia="ru-RU"/>
        </w:rPr>
        <w:lastRenderedPageBreak/>
        <w:t>разных видах занятий по физической культуре. Совмещайте спортивные занятия с ролевыми играми. Для этого приготовьте маски героев мультфильмов, продумайте сценарий действия. Размещение физкультурного оборудования</w:t>
      </w:r>
      <w:proofErr w:type="gramStart"/>
      <w:r w:rsidRPr="00B5323B">
        <w:rPr>
          <w:rFonts w:ascii="Helvetica" w:eastAsia="Times New Roman" w:hAnsi="Helvetica" w:cs="Helvetica"/>
          <w:color w:val="000000"/>
          <w:sz w:val="28"/>
          <w:szCs w:val="24"/>
          <w:lang w:eastAsia="ru-RU"/>
        </w:rPr>
        <w:t xml:space="preserve"> Д</w:t>
      </w:r>
      <w:proofErr w:type="gramEnd"/>
      <w:r w:rsidRPr="00B5323B">
        <w:rPr>
          <w:rFonts w:ascii="Helvetica" w:eastAsia="Times New Roman" w:hAnsi="Helvetica" w:cs="Helvetica"/>
          <w:color w:val="000000"/>
          <w:sz w:val="28"/>
          <w:szCs w:val="24"/>
          <w:lang w:eastAsia="ru-RU"/>
        </w:rPr>
        <w:t>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b/>
          <w:bCs/>
          <w:color w:val="000000"/>
          <w:sz w:val="28"/>
          <w:szCs w:val="24"/>
          <w:lang w:eastAsia="ru-RU"/>
        </w:rPr>
        <w:t> </w:t>
      </w:r>
      <w:r>
        <w:rPr>
          <w:rFonts w:ascii="Helvetica" w:eastAsia="Times New Roman" w:hAnsi="Helvetica" w:cs="Helvetica"/>
          <w:b/>
          <w:bCs/>
          <w:color w:val="000000"/>
          <w:sz w:val="28"/>
          <w:szCs w:val="24"/>
          <w:lang w:eastAsia="ru-RU"/>
        </w:rPr>
        <w:t xml:space="preserve">                                   </w:t>
      </w:r>
      <w:r w:rsidRPr="00B5323B">
        <w:rPr>
          <w:rFonts w:ascii="Helvetica" w:eastAsia="Times New Roman" w:hAnsi="Helvetica" w:cs="Helvetica"/>
          <w:b/>
          <w:bCs/>
          <w:color w:val="000000"/>
          <w:sz w:val="28"/>
          <w:szCs w:val="24"/>
          <w:lang w:eastAsia="ru-RU"/>
        </w:rPr>
        <w:t>Средняя группа</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Дети 5-го года жизни владеют в общих чертах всеми видами основных движений. У них возникает большая потребность в двигательных импровизациях под музыку. Растущее двигательное воображение становится в этом возрасте одним из стимулов увеличения двигательной активности детей за счет хорошо освоенных способов действий с разными пособиями. Достаточно высокая двигательная активность детей проявляется в подвижных играх, которые формируют ответственность у них за выполнение правил и достижение определенного результата. Следует добиваться, чтобы дети к концу года самостоятельно организовывали подвижные игры с небольшой группой сверстников. Размещение физкультурного оборудования</w:t>
      </w:r>
      <w:proofErr w:type="gramStart"/>
      <w:r w:rsidRPr="00B5323B">
        <w:rPr>
          <w:rFonts w:ascii="Helvetica" w:eastAsia="Times New Roman" w:hAnsi="Helvetica" w:cs="Helvetica"/>
          <w:color w:val="000000"/>
          <w:sz w:val="28"/>
          <w:szCs w:val="24"/>
          <w:lang w:eastAsia="ru-RU"/>
        </w:rPr>
        <w:t xml:space="preserve"> В</w:t>
      </w:r>
      <w:proofErr w:type="gramEnd"/>
      <w:r w:rsidRPr="00B5323B">
        <w:rPr>
          <w:rFonts w:ascii="Helvetica" w:eastAsia="Times New Roman" w:hAnsi="Helvetica" w:cs="Helvetica"/>
          <w:color w:val="000000"/>
          <w:sz w:val="28"/>
          <w:szCs w:val="24"/>
          <w:lang w:eastAsia="ru-RU"/>
        </w:rPr>
        <w:t xml:space="preserve">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скакалки. «Физкультурный уголок» располагается в углу комнаты. Целесообразно добавить батут и различные наборы для подвижных игр (например, кегли). Создайте красочные познавательные фотоальбомы о различных видах спорта. Такие пособия, как мячи разных размеров, мячи-утяжелители, наборы (серсо, кегли, </w:t>
      </w:r>
      <w:proofErr w:type="spellStart"/>
      <w:r w:rsidRPr="00B5323B">
        <w:rPr>
          <w:rFonts w:ascii="Helvetica" w:eastAsia="Times New Roman" w:hAnsi="Helvetica" w:cs="Helvetica"/>
          <w:color w:val="000000"/>
          <w:sz w:val="28"/>
          <w:szCs w:val="24"/>
          <w:lang w:eastAsia="ru-RU"/>
        </w:rPr>
        <w:t>кольцеброс</w:t>
      </w:r>
      <w:proofErr w:type="spellEnd"/>
      <w:r w:rsidRPr="00B5323B">
        <w:rPr>
          <w:rFonts w:ascii="Helvetica" w:eastAsia="Times New Roman" w:hAnsi="Helvetica" w:cs="Helvetica"/>
          <w:color w:val="000000"/>
          <w:sz w:val="28"/>
          <w:szCs w:val="24"/>
          <w:lang w:eastAsia="ru-RU"/>
        </w:rPr>
        <w:t xml:space="preserve">, шнуры), следует хранить в открытом виде в ящиках, которые располагаются вдоль стены. Хорошо иметь деревянную стенку (высота 150 см) для формирования правильной осанки, расположенную возле входной двери группы. В средней группе детского сада спортивный уголок дополняется красочными познавательными альбомами, дидактическими и настольными играми для ознакомления детей с различными видами спорта. Спортивные приспособления для проведения упражнений теперь уже нужны не для всех детей, а только для подгруппы, потому что дети сами организуют спортивные игры, копируя действия инструктора по физкультуре. В свободном доступе находятся и спортивные игры: городки, кегли, </w:t>
      </w:r>
      <w:proofErr w:type="spellStart"/>
      <w:r w:rsidRPr="00B5323B">
        <w:rPr>
          <w:rFonts w:ascii="Helvetica" w:eastAsia="Times New Roman" w:hAnsi="Helvetica" w:cs="Helvetica"/>
          <w:color w:val="000000"/>
          <w:sz w:val="28"/>
          <w:szCs w:val="24"/>
          <w:lang w:eastAsia="ru-RU"/>
        </w:rPr>
        <w:t>дартс</w:t>
      </w:r>
      <w:proofErr w:type="spellEnd"/>
      <w:r w:rsidRPr="00B5323B">
        <w:rPr>
          <w:rFonts w:ascii="Helvetica" w:eastAsia="Times New Roman" w:hAnsi="Helvetica" w:cs="Helvetica"/>
          <w:color w:val="000000"/>
          <w:sz w:val="28"/>
          <w:szCs w:val="24"/>
          <w:lang w:eastAsia="ru-RU"/>
        </w:rPr>
        <w:t>. Все также проводите различные игры с участием сказочных героев, адаптированные к спортивным занятиям. 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r w:rsidRPr="00B5323B">
        <w:rPr>
          <w:rFonts w:ascii="Helvetica" w:eastAsia="Times New Roman" w:hAnsi="Helvetica" w:cs="Helvetica"/>
          <w:b/>
          <w:bCs/>
          <w:color w:val="000000"/>
          <w:sz w:val="28"/>
          <w:szCs w:val="24"/>
          <w:lang w:eastAsia="ru-RU"/>
        </w:rPr>
        <w:t> </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Pr>
          <w:rFonts w:ascii="Helvetica" w:eastAsia="Times New Roman" w:hAnsi="Helvetica" w:cs="Helvetica"/>
          <w:b/>
          <w:bCs/>
          <w:color w:val="000000"/>
          <w:sz w:val="28"/>
          <w:szCs w:val="24"/>
          <w:lang w:eastAsia="ru-RU"/>
        </w:rPr>
        <w:lastRenderedPageBreak/>
        <w:t xml:space="preserve">                        </w:t>
      </w:r>
      <w:r w:rsidRPr="00B5323B">
        <w:rPr>
          <w:rFonts w:ascii="Helvetica" w:eastAsia="Times New Roman" w:hAnsi="Helvetica" w:cs="Helvetica"/>
          <w:b/>
          <w:bCs/>
          <w:color w:val="000000"/>
          <w:sz w:val="28"/>
          <w:szCs w:val="24"/>
          <w:lang w:eastAsia="ru-RU"/>
        </w:rPr>
        <w:t>Старшая и подготовительная группы</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 xml:space="preserve">Старшие дошкольники овладевают сложными видами движений и способами выполнения, а также некоторыми элементами техники. Они способны получать удовлетворение в результате успешного достижения цели и преодоления трудностей. Детям этого возраста свойственен широкий круг специальных знаний, умение анализировать свои действия, изменять и перестраивать их в зависимости от ситуации. 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 </w:t>
      </w:r>
      <w:proofErr w:type="gramStart"/>
      <w:r w:rsidRPr="00B5323B">
        <w:rPr>
          <w:rFonts w:ascii="Helvetica" w:eastAsia="Times New Roman" w:hAnsi="Helvetica" w:cs="Helvetica"/>
          <w:color w:val="000000"/>
          <w:sz w:val="28"/>
          <w:szCs w:val="24"/>
          <w:lang w:eastAsia="ru-RU"/>
        </w:rPr>
        <w:t>Преодолевая полосу препятствий, (составленную из разных пособий, дети вынуждены применять свои двигательные умения и навыки и проявлять находчивость, решительность, смелость и самостоятельность.</w:t>
      </w:r>
      <w:proofErr w:type="gramEnd"/>
      <w:r w:rsidRPr="00B5323B">
        <w:rPr>
          <w:rFonts w:ascii="Helvetica" w:eastAsia="Times New Roman" w:hAnsi="Helvetica" w:cs="Helvetica"/>
          <w:color w:val="000000"/>
          <w:sz w:val="28"/>
          <w:szCs w:val="24"/>
          <w:lang w:eastAsia="ru-RU"/>
        </w:rPr>
        <w:t xml:space="preserve"> Размещение физкультурного оборудования Основной набор оборудования и пособий находится в физкультурном зале, так как разные виды занятий по физической культуре в основном проводятся в нем. Оборудование для спортивных игр желательно хранить в секционном шкафу или в закрытых ящиках Обручи, скакалки, шнуры советуем разместить на крюках одной свободной стены в группе. В старшей группе при организации занятий в спортивном уголке включайте элементы фитнеса и аэробики. Приобретите специальные индивидуальные коврики для каждого ребенка. Для мальчиков добавьте в спортинвентарь специальные детские гантели и другие «силовые» тренажеры. В старших группах необходимо знакомить детей с важнейшими событиями спортивной жизни страны и помещать соответствующий материал в уголке: — символика и материалы по истории Олимпийского движения; — сведения о важнейших событиях спортивной жизни страны; — </w:t>
      </w:r>
      <w:proofErr w:type="gramStart"/>
      <w:r w:rsidRPr="00B5323B">
        <w:rPr>
          <w:rFonts w:ascii="Helvetica" w:eastAsia="Times New Roman" w:hAnsi="Helvetica" w:cs="Helvetica"/>
          <w:color w:val="000000"/>
          <w:sz w:val="28"/>
          <w:szCs w:val="24"/>
          <w:lang w:eastAsia="ru-RU"/>
        </w:rPr>
        <w:t xml:space="preserve">дидактические игры о спорте: настольно-печатные игры, парные картинки, лото, домино, лабиринт, разрезные картинки, </w:t>
      </w:r>
      <w:proofErr w:type="spellStart"/>
      <w:r w:rsidRPr="00B5323B">
        <w:rPr>
          <w:rFonts w:ascii="Helvetica" w:eastAsia="Times New Roman" w:hAnsi="Helvetica" w:cs="Helvetica"/>
          <w:color w:val="000000"/>
          <w:sz w:val="28"/>
          <w:szCs w:val="24"/>
          <w:lang w:eastAsia="ru-RU"/>
        </w:rPr>
        <w:t>пазлы</w:t>
      </w:r>
      <w:proofErr w:type="spellEnd"/>
      <w:r w:rsidRPr="00B5323B">
        <w:rPr>
          <w:rFonts w:ascii="Helvetica" w:eastAsia="Times New Roman" w:hAnsi="Helvetica" w:cs="Helvetica"/>
          <w:color w:val="000000"/>
          <w:sz w:val="28"/>
          <w:szCs w:val="24"/>
          <w:lang w:eastAsia="ru-RU"/>
        </w:rPr>
        <w:t>, игры с фишками и т. д.; — спортивные настольные игры (хоккей, баскетбол, футбол и т. д.).</w:t>
      </w:r>
      <w:proofErr w:type="gramEnd"/>
      <w:r w:rsidRPr="00B5323B">
        <w:rPr>
          <w:rFonts w:ascii="Helvetica" w:eastAsia="Times New Roman" w:hAnsi="Helvetica" w:cs="Helvetica"/>
          <w:color w:val="000000"/>
          <w:sz w:val="28"/>
          <w:szCs w:val="24"/>
          <w:lang w:eastAsia="ru-RU"/>
        </w:rPr>
        <w:t xml:space="preserve"> Также рекомендуется в физкультурном уголке </w:t>
      </w:r>
      <w:proofErr w:type="gramStart"/>
      <w:r w:rsidRPr="00B5323B">
        <w:rPr>
          <w:rFonts w:ascii="Helvetica" w:eastAsia="Times New Roman" w:hAnsi="Helvetica" w:cs="Helvetica"/>
          <w:color w:val="000000"/>
          <w:sz w:val="28"/>
          <w:szCs w:val="24"/>
          <w:lang w:eastAsia="ru-RU"/>
        </w:rPr>
        <w:t>разместить схемы</w:t>
      </w:r>
      <w:proofErr w:type="gramEnd"/>
      <w:r w:rsidRPr="00B5323B">
        <w:rPr>
          <w:rFonts w:ascii="Helvetica" w:eastAsia="Times New Roman" w:hAnsi="Helvetica" w:cs="Helvetica"/>
          <w:color w:val="000000"/>
          <w:sz w:val="28"/>
          <w:szCs w:val="24"/>
          <w:lang w:eastAsia="ru-RU"/>
        </w:rPr>
        <w:t xml:space="preserve"> проведения игр с правилами, по которым дети наглядно могут вспомнить и провести любимую игру. Физкультурное оборудование располагается в группе так, чтобы дети могли свободно подходить к нему и пользоваться им. Согласно требованиям ФГОС </w:t>
      </w:r>
      <w:proofErr w:type="gramStart"/>
      <w:r w:rsidRPr="00B5323B">
        <w:rPr>
          <w:rFonts w:ascii="Helvetica" w:eastAsia="Times New Roman" w:hAnsi="Helvetica" w:cs="Helvetica"/>
          <w:color w:val="000000"/>
          <w:sz w:val="28"/>
          <w:szCs w:val="24"/>
          <w:lang w:eastAsia="ru-RU"/>
        </w:rPr>
        <w:t>ДО</w:t>
      </w:r>
      <w:proofErr w:type="gramEnd"/>
      <w:r w:rsidRPr="00B5323B">
        <w:rPr>
          <w:rFonts w:ascii="Helvetica" w:eastAsia="Times New Roman" w:hAnsi="Helvetica" w:cs="Helvetica"/>
          <w:color w:val="000000"/>
          <w:sz w:val="28"/>
          <w:szCs w:val="24"/>
          <w:lang w:eastAsia="ru-RU"/>
        </w:rPr>
        <w:t xml:space="preserve"> целесообразно </w:t>
      </w:r>
      <w:proofErr w:type="gramStart"/>
      <w:r w:rsidRPr="00B5323B">
        <w:rPr>
          <w:rFonts w:ascii="Helvetica" w:eastAsia="Times New Roman" w:hAnsi="Helvetica" w:cs="Helvetica"/>
          <w:color w:val="000000"/>
          <w:sz w:val="28"/>
          <w:szCs w:val="24"/>
          <w:lang w:eastAsia="ru-RU"/>
        </w:rPr>
        <w:t>заменить</w:t>
      </w:r>
      <w:proofErr w:type="gramEnd"/>
      <w:r w:rsidRPr="00B5323B">
        <w:rPr>
          <w:rFonts w:ascii="Helvetica" w:eastAsia="Times New Roman" w:hAnsi="Helvetica" w:cs="Helvetica"/>
          <w:color w:val="000000"/>
          <w:sz w:val="28"/>
          <w:szCs w:val="24"/>
          <w:lang w:eastAsia="ru-RU"/>
        </w:rPr>
        <w:t xml:space="preserve"> статичные физкультурные уголки на полифункциональные, например, выдвижные уголки с баскетбольными щитами, позволяющие размещать их в любом пространстве группы по желанию детей. В старшей и подготовительной группе спортивный и музыкальный уголки могут быть совмещены или находиться рядом, т.к. для проведения спортивных игр часто используется музыка. Полезные советы</w:t>
      </w:r>
      <w:proofErr w:type="gramStart"/>
      <w:r w:rsidRPr="00B5323B">
        <w:rPr>
          <w:rFonts w:ascii="Helvetica" w:eastAsia="Times New Roman" w:hAnsi="Helvetica" w:cs="Helvetica"/>
          <w:color w:val="000000"/>
          <w:sz w:val="28"/>
          <w:szCs w:val="24"/>
          <w:lang w:eastAsia="ru-RU"/>
        </w:rPr>
        <w:t xml:space="preserve"> В</w:t>
      </w:r>
      <w:proofErr w:type="gramEnd"/>
      <w:r w:rsidRPr="00B5323B">
        <w:rPr>
          <w:rFonts w:ascii="Helvetica" w:eastAsia="Times New Roman" w:hAnsi="Helvetica" w:cs="Helvetica"/>
          <w:color w:val="000000"/>
          <w:sz w:val="28"/>
          <w:szCs w:val="24"/>
          <w:lang w:eastAsia="ru-RU"/>
        </w:rPr>
        <w:t xml:space="preserve"> каждой возрастной группе в спортивном уголке могут находиться специальные дорожки для тренировки стопы, бросовый материал (шишки, яйца от киндер сюрпризов и т. д.) для захвата и перекладывания с места на место стопами и пальцами ног, нетрадиционное физкультурное оборудование, изготовленное совместно с </w:t>
      </w:r>
      <w:r w:rsidRPr="00B5323B">
        <w:rPr>
          <w:rFonts w:ascii="Helvetica" w:eastAsia="Times New Roman" w:hAnsi="Helvetica" w:cs="Helvetica"/>
          <w:color w:val="000000"/>
          <w:sz w:val="28"/>
          <w:szCs w:val="24"/>
          <w:lang w:eastAsia="ru-RU"/>
        </w:rPr>
        <w:lastRenderedPageBreak/>
        <w:t>родителями. Для развития мелкой моторики рук: мешочки с различной крупой (бобы, горох, фасоль и т. д.), мячики – ежики, эспандер (для среднего и старшего дошкольного возраста).</w:t>
      </w:r>
    </w:p>
    <w:p w:rsidR="00B5323B" w:rsidRPr="00B5323B" w:rsidRDefault="00B5323B" w:rsidP="00B5323B">
      <w:pPr>
        <w:spacing w:after="315" w:line="240" w:lineRule="auto"/>
        <w:rPr>
          <w:rFonts w:ascii="Helvetica" w:eastAsia="Times New Roman" w:hAnsi="Helvetica" w:cs="Helvetica"/>
          <w:color w:val="000000"/>
          <w:sz w:val="28"/>
          <w:szCs w:val="24"/>
          <w:lang w:eastAsia="ru-RU"/>
        </w:rPr>
      </w:pPr>
      <w:r w:rsidRPr="00B5323B">
        <w:rPr>
          <w:rFonts w:ascii="Helvetica" w:eastAsia="Times New Roman" w:hAnsi="Helvetica" w:cs="Helvetica"/>
          <w:color w:val="000000"/>
          <w:sz w:val="28"/>
          <w:szCs w:val="24"/>
          <w:lang w:eastAsia="ru-RU"/>
        </w:rPr>
        <w:t> </w:t>
      </w:r>
    </w:p>
    <w:p w:rsidR="00C11EEC" w:rsidRDefault="00C11EEC"/>
    <w:p w:rsidR="00B5323B" w:rsidRDefault="00B5323B"/>
    <w:p w:rsidR="00B5323B" w:rsidRDefault="00B5323B"/>
    <w:p w:rsidR="00B5323B" w:rsidRDefault="00B5323B"/>
    <w:p w:rsidR="00B5323B" w:rsidRDefault="00B5323B"/>
    <w:p w:rsidR="00B5323B" w:rsidRDefault="00B5323B" w:rsidP="00B5323B">
      <w:pPr>
        <w:ind w:left="142" w:right="141"/>
      </w:pPr>
    </w:p>
    <w:p w:rsidR="00B5323B" w:rsidRDefault="00B5323B"/>
    <w:p w:rsidR="00B5323B" w:rsidRDefault="00B5323B">
      <w:pPr>
        <w:rPr>
          <w:sz w:val="24"/>
        </w:rPr>
      </w:pPr>
      <w:r w:rsidRPr="00B5323B">
        <w:rPr>
          <w:sz w:val="24"/>
        </w:rPr>
        <w:t xml:space="preserve">                                                                  </w:t>
      </w:r>
      <w:r>
        <w:rPr>
          <w:sz w:val="24"/>
        </w:rPr>
        <w:t xml:space="preserve">                  </w:t>
      </w:r>
      <w:r w:rsidRPr="00B5323B">
        <w:rPr>
          <w:sz w:val="24"/>
        </w:rPr>
        <w:t xml:space="preserve"> </w:t>
      </w:r>
    </w:p>
    <w:p w:rsidR="00B5323B" w:rsidRDefault="00B5323B">
      <w:pPr>
        <w:rPr>
          <w:sz w:val="24"/>
        </w:rPr>
      </w:pPr>
    </w:p>
    <w:p w:rsidR="00B5323B" w:rsidRDefault="00B5323B">
      <w:pPr>
        <w:rPr>
          <w:sz w:val="24"/>
        </w:rPr>
      </w:pPr>
    </w:p>
    <w:p w:rsidR="00B5323B" w:rsidRDefault="00B5323B">
      <w:pPr>
        <w:rPr>
          <w:sz w:val="24"/>
        </w:rPr>
      </w:pPr>
    </w:p>
    <w:p w:rsidR="00B5323B" w:rsidRDefault="00B5323B">
      <w:pPr>
        <w:rPr>
          <w:sz w:val="24"/>
        </w:rPr>
      </w:pPr>
    </w:p>
    <w:p w:rsidR="00B5323B" w:rsidRDefault="00B5323B">
      <w:pPr>
        <w:rPr>
          <w:sz w:val="24"/>
        </w:rPr>
      </w:pPr>
    </w:p>
    <w:p w:rsidR="00B5323B" w:rsidRDefault="00B5323B">
      <w:pPr>
        <w:rPr>
          <w:sz w:val="24"/>
        </w:rPr>
      </w:pPr>
    </w:p>
    <w:p w:rsidR="00B5323B" w:rsidRDefault="00B5323B">
      <w:pPr>
        <w:rPr>
          <w:sz w:val="24"/>
        </w:rPr>
      </w:pPr>
    </w:p>
    <w:p w:rsidR="00B5323B" w:rsidRDefault="00B5323B">
      <w:pPr>
        <w:rPr>
          <w:sz w:val="24"/>
        </w:rPr>
      </w:pPr>
    </w:p>
    <w:p w:rsidR="00B5323B" w:rsidRDefault="00B5323B">
      <w:pPr>
        <w:rPr>
          <w:sz w:val="24"/>
        </w:rPr>
      </w:pPr>
    </w:p>
    <w:p w:rsidR="00B5323B" w:rsidRDefault="00B5323B">
      <w:pPr>
        <w:rPr>
          <w:sz w:val="24"/>
        </w:rPr>
      </w:pPr>
    </w:p>
    <w:p w:rsidR="00B5323B" w:rsidRDefault="00B5323B">
      <w:pPr>
        <w:rPr>
          <w:sz w:val="24"/>
        </w:rPr>
      </w:pPr>
    </w:p>
    <w:p w:rsidR="00B5323B" w:rsidRDefault="00B5323B">
      <w:pPr>
        <w:rPr>
          <w:sz w:val="24"/>
        </w:rPr>
      </w:pPr>
    </w:p>
    <w:p w:rsidR="00B5323B" w:rsidRDefault="00B5323B">
      <w:pPr>
        <w:rPr>
          <w:sz w:val="24"/>
        </w:rPr>
      </w:pPr>
    </w:p>
    <w:p w:rsidR="00B5323B" w:rsidRDefault="00B5323B">
      <w:pPr>
        <w:rPr>
          <w:sz w:val="24"/>
        </w:rPr>
      </w:pPr>
    </w:p>
    <w:p w:rsidR="00B5323B" w:rsidRPr="00B5323B" w:rsidRDefault="00B5323B">
      <w:pPr>
        <w:rPr>
          <w:sz w:val="24"/>
        </w:rPr>
      </w:pPr>
      <w:r>
        <w:rPr>
          <w:sz w:val="24"/>
        </w:rPr>
        <w:t xml:space="preserve">                                                                                    </w:t>
      </w:r>
      <w:r w:rsidRPr="00B5323B">
        <w:rPr>
          <w:sz w:val="24"/>
        </w:rPr>
        <w:t xml:space="preserve"> Подготовила инструктор по физ. воспитанию </w:t>
      </w:r>
    </w:p>
    <w:p w:rsidR="00B5323B" w:rsidRPr="00B5323B" w:rsidRDefault="00B5323B">
      <w:pPr>
        <w:rPr>
          <w:sz w:val="24"/>
        </w:rPr>
      </w:pPr>
      <w:r w:rsidRPr="00B5323B">
        <w:rPr>
          <w:sz w:val="24"/>
        </w:rPr>
        <w:t xml:space="preserve">                                                                   </w:t>
      </w:r>
      <w:r>
        <w:rPr>
          <w:sz w:val="24"/>
        </w:rPr>
        <w:t xml:space="preserve">                   </w:t>
      </w:r>
      <w:r w:rsidRPr="00B5323B">
        <w:rPr>
          <w:sz w:val="24"/>
        </w:rPr>
        <w:t>Нефедова Е.И</w:t>
      </w:r>
    </w:p>
    <w:sectPr w:rsidR="00B5323B" w:rsidRPr="00B5323B" w:rsidSect="00B5323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95502"/>
    <w:multiLevelType w:val="multilevel"/>
    <w:tmpl w:val="E1D41B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997AAB"/>
    <w:multiLevelType w:val="multilevel"/>
    <w:tmpl w:val="1F321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23B"/>
    <w:rsid w:val="00906703"/>
    <w:rsid w:val="00B5323B"/>
    <w:rsid w:val="00C11EEC"/>
    <w:rsid w:val="00FC2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EC"/>
  </w:style>
  <w:style w:type="paragraph" w:styleId="1">
    <w:name w:val="heading 1"/>
    <w:basedOn w:val="a"/>
    <w:link w:val="10"/>
    <w:uiPriority w:val="9"/>
    <w:qFormat/>
    <w:rsid w:val="00B53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3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23B"/>
    <w:rPr>
      <w:b/>
      <w:bCs/>
    </w:rPr>
  </w:style>
</w:styles>
</file>

<file path=word/webSettings.xml><?xml version="1.0" encoding="utf-8"?>
<w:webSettings xmlns:r="http://schemas.openxmlformats.org/officeDocument/2006/relationships" xmlns:w="http://schemas.openxmlformats.org/wordprocessingml/2006/main">
  <w:divs>
    <w:div w:id="74672948">
      <w:bodyDiv w:val="1"/>
      <w:marLeft w:val="0"/>
      <w:marRight w:val="0"/>
      <w:marTop w:val="0"/>
      <w:marBottom w:val="0"/>
      <w:divBdr>
        <w:top w:val="none" w:sz="0" w:space="0" w:color="auto"/>
        <w:left w:val="none" w:sz="0" w:space="0" w:color="auto"/>
        <w:bottom w:val="none" w:sz="0" w:space="0" w:color="auto"/>
        <w:right w:val="none" w:sz="0" w:space="0" w:color="auto"/>
      </w:divBdr>
      <w:divsChild>
        <w:div w:id="68317116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2905</Words>
  <Characters>16565</Characters>
  <Application>Microsoft Office Word</Application>
  <DocSecurity>0</DocSecurity>
  <Lines>138</Lines>
  <Paragraphs>38</Paragraphs>
  <ScaleCrop>false</ScaleCrop>
  <Company>Microsoft</Company>
  <LinksUpToDate>false</LinksUpToDate>
  <CharactersWithSpaces>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2017-03-23T10:59:00Z</dcterms:created>
  <dcterms:modified xsi:type="dcterms:W3CDTF">2017-03-23T11:06:00Z</dcterms:modified>
</cp:coreProperties>
</file>